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9FD" w:rsidRPr="002E602D" w:rsidRDefault="005C59FD" w:rsidP="002E602D">
      <w:pPr>
        <w:autoSpaceDE w:val="0"/>
        <w:autoSpaceDN w:val="0"/>
        <w:adjustRightInd w:val="0"/>
        <w:jc w:val="right"/>
        <w:rPr>
          <w:rFonts w:ascii="Arial Narrow" w:hAnsi="Arial Narrow"/>
          <w:b/>
          <w:sz w:val="24"/>
          <w:szCs w:val="24"/>
        </w:rPr>
      </w:pPr>
      <w:r w:rsidRPr="008A4EF6">
        <w:rPr>
          <w:rFonts w:ascii="Arial Narrow" w:hAnsi="Arial Narrow" w:cs="Calibri"/>
          <w:b/>
          <w:sz w:val="24"/>
          <w:szCs w:val="24"/>
        </w:rPr>
        <w:t xml:space="preserve">Załącznik nr 3 do Zapytania ofertowego </w:t>
      </w:r>
      <w:r w:rsidR="004E7323">
        <w:rPr>
          <w:rFonts w:ascii="Arial Narrow" w:hAnsi="Arial Narrow" w:cs="Calibri"/>
          <w:b/>
          <w:sz w:val="24"/>
          <w:szCs w:val="24"/>
        </w:rPr>
        <w:t>ZP22072019-1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5C59FD" w:rsidRPr="008A4EF6" w:rsidRDefault="005C59FD" w:rsidP="005C59FD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  <w:sz w:val="24"/>
          <w:szCs w:val="24"/>
        </w:rPr>
      </w:pPr>
      <w:r w:rsidRPr="008A4EF6">
        <w:rPr>
          <w:rFonts w:ascii="Arial Narrow" w:hAnsi="Arial Narrow" w:cs="Calibri"/>
          <w:b/>
          <w:sz w:val="24"/>
          <w:szCs w:val="24"/>
        </w:rPr>
        <w:t>OŚWIADCZENIE O BRAKU POWIĄZAŃ SKŁADAJĄCEGO OFERTĘ Z ZAMAWIAJĄCYM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  <w:r w:rsidRPr="008A4EF6">
        <w:rPr>
          <w:rFonts w:ascii="Arial Narrow" w:hAnsi="Arial Narrow" w:cs="Calibri"/>
          <w:b/>
          <w:sz w:val="24"/>
          <w:szCs w:val="24"/>
        </w:rPr>
        <w:t>I. PRZEDMIOT OFERTY</w:t>
      </w:r>
    </w:p>
    <w:p w:rsidR="005C59FD" w:rsidRPr="008A4EF6" w:rsidRDefault="005C59FD" w:rsidP="005C59FD">
      <w:pPr>
        <w:jc w:val="both"/>
        <w:rPr>
          <w:rFonts w:ascii="Arial Narrow" w:hAnsi="Arial Narrow" w:cs="Calibri"/>
        </w:rPr>
      </w:pPr>
    </w:p>
    <w:p w:rsidR="000850C8" w:rsidRPr="00B06D45" w:rsidRDefault="005C59FD" w:rsidP="000850C8">
      <w:pPr>
        <w:widowControl w:val="0"/>
        <w:autoSpaceDE w:val="0"/>
        <w:autoSpaceDN w:val="0"/>
        <w:adjustRightInd w:val="0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 xml:space="preserve">Przedmiotem oferty </w:t>
      </w:r>
      <w:r w:rsidRPr="00676EEA">
        <w:rPr>
          <w:rFonts w:ascii="Arial Narrow" w:hAnsi="Arial Narrow" w:cs="Calibri"/>
        </w:rPr>
        <w:t xml:space="preserve">jest </w:t>
      </w:r>
      <w:r w:rsidR="00C33911">
        <w:rPr>
          <w:rFonts w:ascii="Arial Narrow" w:hAnsi="Arial Narrow" w:cs="Calibri"/>
        </w:rPr>
        <w:t>dostawa</w:t>
      </w:r>
      <w:r w:rsidR="000850C8">
        <w:rPr>
          <w:rFonts w:ascii="Arial Narrow" w:hAnsi="Arial Narrow" w:cs="Calibri"/>
        </w:rPr>
        <w:t xml:space="preserve"> </w:t>
      </w:r>
      <w:r w:rsidR="00152C29">
        <w:rPr>
          <w:rFonts w:ascii="Arial Narrow" w:hAnsi="Arial Narrow" w:cs="Calibri"/>
        </w:rPr>
        <w:t xml:space="preserve">odczynników do </w:t>
      </w:r>
      <w:proofErr w:type="spellStart"/>
      <w:r w:rsidR="004E7323">
        <w:rPr>
          <w:rFonts w:ascii="Arial Narrow" w:hAnsi="Arial Narrow" w:cs="Calibri"/>
        </w:rPr>
        <w:t>proteomiki</w:t>
      </w:r>
      <w:proofErr w:type="spellEnd"/>
      <w:r w:rsidR="000850C8">
        <w:rPr>
          <w:rFonts w:ascii="Arial Narrow" w:hAnsi="Arial Narrow" w:cs="Calibri"/>
        </w:rPr>
        <w:t>:</w:t>
      </w:r>
    </w:p>
    <w:p w:rsidR="000850C8" w:rsidRPr="00B06D45" w:rsidRDefault="004E7323" w:rsidP="000850C8">
      <w:pPr>
        <w:widowControl w:val="0"/>
        <w:autoSpaceDE w:val="0"/>
        <w:autoSpaceDN w:val="0"/>
        <w:adjustRightInd w:val="0"/>
        <w:jc w:val="both"/>
        <w:rPr>
          <w:rFonts w:ascii="Arial Narrow" w:hAnsi="Arial Narrow" w:cs="Calibri"/>
          <w:b/>
          <w:bCs/>
        </w:rPr>
      </w:pPr>
      <w:r>
        <w:rPr>
          <w:rFonts w:ascii="Arial Narrow" w:hAnsi="Arial Narrow" w:cs="Calibri"/>
          <w:b/>
          <w:bCs/>
        </w:rPr>
        <w:t>Pakiet 1</w:t>
      </w:r>
      <w:r w:rsidR="000850C8" w:rsidRPr="00B06D45">
        <w:rPr>
          <w:rFonts w:ascii="Arial Narrow" w:hAnsi="Arial Narrow" w:cs="Calibri"/>
          <w:b/>
          <w:bCs/>
        </w:rPr>
        <w:t>:</w:t>
      </w:r>
    </w:p>
    <w:p w:rsidR="002864A7" w:rsidRPr="002864A7" w:rsidRDefault="002864A7" w:rsidP="002864A7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b/>
          <w:bCs/>
          <w:i/>
        </w:rPr>
      </w:pPr>
      <w:r w:rsidRPr="002864A7">
        <w:rPr>
          <w:rFonts w:ascii="Arial Narrow" w:hAnsi="Arial Narrow"/>
          <w:b/>
          <w:bCs/>
          <w:i/>
        </w:rPr>
        <w:t xml:space="preserve">Pozycja nr 1. </w:t>
      </w:r>
      <w:proofErr w:type="spellStart"/>
      <w:r w:rsidRPr="002864A7">
        <w:rPr>
          <w:rFonts w:ascii="Arial Narrow" w:hAnsi="Arial Narrow"/>
          <w:b/>
          <w:bCs/>
          <w:i/>
        </w:rPr>
        <w:t>Trans-Blot</w:t>
      </w:r>
      <w:proofErr w:type="spellEnd"/>
      <w:r w:rsidRPr="002864A7">
        <w:rPr>
          <w:rFonts w:ascii="Arial Narrow" w:hAnsi="Arial Narrow"/>
          <w:b/>
          <w:bCs/>
          <w:i/>
        </w:rPr>
        <w:t xml:space="preserve"> Turbo RTA Mini LF PVDF Transfer Kit lub równoważny zestaw odczynników i materiałów do transferu białek na membranę PVDF, min. 40 transferów/szt. (1 opakowanie)</w:t>
      </w:r>
    </w:p>
    <w:p w:rsidR="002864A7" w:rsidRPr="002864A7" w:rsidRDefault="002864A7" w:rsidP="002864A7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b/>
          <w:bCs/>
          <w:i/>
        </w:rPr>
      </w:pPr>
      <w:r w:rsidRPr="002864A7">
        <w:rPr>
          <w:rFonts w:ascii="Arial Narrow" w:hAnsi="Arial Narrow"/>
          <w:b/>
          <w:bCs/>
          <w:i/>
        </w:rPr>
        <w:t xml:space="preserve">Pozycja nr 2. Precision Plus Protein lub równoważne wzorce białkowe z zakresu od 10 </w:t>
      </w:r>
      <w:proofErr w:type="spellStart"/>
      <w:r w:rsidRPr="002864A7">
        <w:rPr>
          <w:rFonts w:ascii="Arial Narrow" w:hAnsi="Arial Narrow"/>
          <w:b/>
          <w:bCs/>
          <w:i/>
        </w:rPr>
        <w:t>kDa</w:t>
      </w:r>
      <w:proofErr w:type="spellEnd"/>
      <w:r w:rsidRPr="002864A7">
        <w:rPr>
          <w:rFonts w:ascii="Arial Narrow" w:hAnsi="Arial Narrow"/>
          <w:b/>
          <w:bCs/>
          <w:i/>
        </w:rPr>
        <w:t xml:space="preserve"> (lub mniejsze) do 250 </w:t>
      </w:r>
      <w:proofErr w:type="spellStart"/>
      <w:r w:rsidRPr="002864A7">
        <w:rPr>
          <w:rFonts w:ascii="Arial Narrow" w:hAnsi="Arial Narrow"/>
          <w:b/>
          <w:bCs/>
          <w:i/>
        </w:rPr>
        <w:t>kDa</w:t>
      </w:r>
      <w:proofErr w:type="spellEnd"/>
      <w:r w:rsidRPr="002864A7">
        <w:rPr>
          <w:rFonts w:ascii="Arial Narrow" w:hAnsi="Arial Narrow"/>
          <w:b/>
          <w:bCs/>
          <w:i/>
        </w:rPr>
        <w:t xml:space="preserve"> (lub większe) do elektroforezy. (1 SZT.), min 250 aplikacji/szt.;</w:t>
      </w:r>
    </w:p>
    <w:p w:rsidR="002864A7" w:rsidRPr="002864A7" w:rsidRDefault="002864A7" w:rsidP="002864A7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b/>
          <w:bCs/>
          <w:i/>
        </w:rPr>
      </w:pPr>
      <w:r w:rsidRPr="002864A7">
        <w:rPr>
          <w:rFonts w:ascii="Arial Narrow" w:hAnsi="Arial Narrow"/>
          <w:b/>
          <w:bCs/>
          <w:i/>
        </w:rPr>
        <w:t xml:space="preserve">Pozycja nr 3. </w:t>
      </w:r>
      <w:proofErr w:type="spellStart"/>
      <w:r w:rsidRPr="002864A7">
        <w:rPr>
          <w:rFonts w:ascii="Arial Narrow" w:hAnsi="Arial Narrow"/>
          <w:b/>
          <w:bCs/>
          <w:i/>
        </w:rPr>
        <w:t>Ustained</w:t>
      </w:r>
      <w:proofErr w:type="spellEnd"/>
      <w:r w:rsidRPr="002864A7">
        <w:rPr>
          <w:rFonts w:ascii="Arial Narrow" w:hAnsi="Arial Narrow"/>
          <w:b/>
          <w:bCs/>
          <w:i/>
        </w:rPr>
        <w:t xml:space="preserve"> </w:t>
      </w:r>
      <w:proofErr w:type="spellStart"/>
      <w:r w:rsidRPr="002864A7">
        <w:rPr>
          <w:rFonts w:ascii="Arial Narrow" w:hAnsi="Arial Narrow"/>
          <w:b/>
          <w:bCs/>
          <w:i/>
        </w:rPr>
        <w:t>Polypeptide</w:t>
      </w:r>
      <w:proofErr w:type="spellEnd"/>
      <w:r w:rsidRPr="002864A7">
        <w:rPr>
          <w:rFonts w:ascii="Arial Narrow" w:hAnsi="Arial Narrow"/>
          <w:b/>
          <w:bCs/>
          <w:i/>
        </w:rPr>
        <w:t xml:space="preserve"> </w:t>
      </w:r>
      <w:proofErr w:type="spellStart"/>
      <w:r w:rsidRPr="002864A7">
        <w:rPr>
          <w:rFonts w:ascii="Arial Narrow" w:hAnsi="Arial Narrow"/>
          <w:b/>
          <w:bCs/>
          <w:i/>
        </w:rPr>
        <w:t>SDS-PAGE</w:t>
      </w:r>
      <w:proofErr w:type="spellEnd"/>
      <w:r w:rsidRPr="002864A7">
        <w:rPr>
          <w:rFonts w:ascii="Arial Narrow" w:hAnsi="Arial Narrow"/>
          <w:b/>
          <w:bCs/>
          <w:i/>
        </w:rPr>
        <w:t xml:space="preserve"> </w:t>
      </w:r>
      <w:proofErr w:type="spellStart"/>
      <w:r w:rsidRPr="002864A7">
        <w:rPr>
          <w:rFonts w:ascii="Arial Narrow" w:hAnsi="Arial Narrow"/>
          <w:b/>
          <w:bCs/>
          <w:i/>
        </w:rPr>
        <w:t>Standards</w:t>
      </w:r>
      <w:proofErr w:type="spellEnd"/>
      <w:r w:rsidRPr="002864A7">
        <w:rPr>
          <w:rFonts w:ascii="Arial Narrow" w:hAnsi="Arial Narrow"/>
          <w:b/>
          <w:bCs/>
          <w:i/>
        </w:rPr>
        <w:t xml:space="preserve"> lub równoważne wzorce białkowe z zakresu od 2 </w:t>
      </w:r>
      <w:proofErr w:type="spellStart"/>
      <w:r w:rsidRPr="002864A7">
        <w:rPr>
          <w:rFonts w:ascii="Arial Narrow" w:hAnsi="Arial Narrow"/>
          <w:b/>
          <w:bCs/>
          <w:i/>
        </w:rPr>
        <w:t>kDa</w:t>
      </w:r>
      <w:proofErr w:type="spellEnd"/>
      <w:r w:rsidRPr="002864A7">
        <w:rPr>
          <w:rFonts w:ascii="Arial Narrow" w:hAnsi="Arial Narrow"/>
          <w:b/>
          <w:bCs/>
          <w:i/>
        </w:rPr>
        <w:t xml:space="preserve"> (lub mniejsze) do 30 </w:t>
      </w:r>
      <w:proofErr w:type="spellStart"/>
      <w:r w:rsidRPr="002864A7">
        <w:rPr>
          <w:rFonts w:ascii="Arial Narrow" w:hAnsi="Arial Narrow"/>
          <w:b/>
          <w:bCs/>
          <w:i/>
        </w:rPr>
        <w:t>kDa</w:t>
      </w:r>
      <w:proofErr w:type="spellEnd"/>
      <w:r w:rsidRPr="002864A7">
        <w:rPr>
          <w:rFonts w:ascii="Arial Narrow" w:hAnsi="Arial Narrow"/>
          <w:b/>
          <w:bCs/>
          <w:i/>
        </w:rPr>
        <w:t xml:space="preserve"> (lub większe) do elektroforezy, min. 200 µl/szt. (1 opakowanie)</w:t>
      </w:r>
    </w:p>
    <w:p w:rsidR="002864A7" w:rsidRPr="002864A7" w:rsidRDefault="002864A7" w:rsidP="002864A7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b/>
          <w:bCs/>
          <w:i/>
        </w:rPr>
      </w:pPr>
      <w:r w:rsidRPr="002864A7">
        <w:rPr>
          <w:rFonts w:ascii="Arial Narrow" w:hAnsi="Arial Narrow"/>
          <w:b/>
          <w:bCs/>
          <w:i/>
        </w:rPr>
        <w:t>Pozycja nr 4. Trycyna (</w:t>
      </w:r>
      <w:proofErr w:type="spellStart"/>
      <w:r w:rsidRPr="002864A7">
        <w:rPr>
          <w:rFonts w:ascii="Arial Narrow" w:hAnsi="Arial Narrow"/>
          <w:b/>
          <w:bCs/>
          <w:i/>
        </w:rPr>
        <w:t>Tricin</w:t>
      </w:r>
      <w:proofErr w:type="spellEnd"/>
      <w:r w:rsidRPr="002864A7">
        <w:rPr>
          <w:rFonts w:ascii="Arial Narrow" w:hAnsi="Arial Narrow"/>
          <w:b/>
          <w:bCs/>
          <w:i/>
        </w:rPr>
        <w:t xml:space="preserve">), nr CAS 5704-04-01 lub równoważny, w postaci sproszkowanej, min. 500 </w:t>
      </w:r>
      <w:proofErr w:type="spellStart"/>
      <w:r w:rsidRPr="002864A7">
        <w:rPr>
          <w:rFonts w:ascii="Arial Narrow" w:hAnsi="Arial Narrow"/>
          <w:b/>
          <w:bCs/>
          <w:i/>
        </w:rPr>
        <w:t>g.szt</w:t>
      </w:r>
      <w:proofErr w:type="spellEnd"/>
      <w:r w:rsidRPr="002864A7">
        <w:rPr>
          <w:rFonts w:ascii="Arial Narrow" w:hAnsi="Arial Narrow"/>
          <w:b/>
          <w:bCs/>
          <w:i/>
        </w:rPr>
        <w:t>. (5 opakowań)</w:t>
      </w:r>
    </w:p>
    <w:p w:rsidR="00C33911" w:rsidRPr="00152C29" w:rsidRDefault="00C33911" w:rsidP="00152C29">
      <w:pPr>
        <w:widowControl w:val="0"/>
        <w:autoSpaceDE w:val="0"/>
        <w:autoSpaceDN w:val="0"/>
        <w:adjustRightInd w:val="0"/>
        <w:jc w:val="both"/>
        <w:rPr>
          <w:rFonts w:ascii="Arial Narrow" w:hAnsi="Arial Narrow" w:cstheme="minorHAnsi"/>
        </w:rPr>
      </w:pPr>
    </w:p>
    <w:p w:rsidR="005C59FD" w:rsidRPr="007D073C" w:rsidRDefault="005C59FD" w:rsidP="00827F7E">
      <w:pPr>
        <w:widowControl w:val="0"/>
        <w:autoSpaceDE w:val="0"/>
        <w:autoSpaceDN w:val="0"/>
        <w:adjustRightInd w:val="0"/>
        <w:jc w:val="both"/>
        <w:rPr>
          <w:rFonts w:ascii="Arial Narrow" w:hAnsi="Arial Narrow" w:cs="Calibri"/>
          <w:b/>
          <w:bCs/>
        </w:rPr>
      </w:pPr>
      <w:r w:rsidRPr="00676EEA">
        <w:rPr>
          <w:rFonts w:ascii="Arial Narrow" w:hAnsi="Arial Narrow" w:cs="Calibri"/>
        </w:rPr>
        <w:t>zgodnie</w:t>
      </w:r>
      <w:r w:rsidRPr="008A4EF6">
        <w:rPr>
          <w:rFonts w:ascii="Arial Narrow" w:hAnsi="Arial Narrow" w:cs="Calibri"/>
        </w:rPr>
        <w:t xml:space="preserve"> z zestawieniem parametrów wymaganych oraz w ilościach wskazanych w </w:t>
      </w:r>
      <w:r w:rsidRPr="008A4EF6">
        <w:rPr>
          <w:rFonts w:ascii="Arial Narrow" w:hAnsi="Arial Narrow" w:cs="Calibri"/>
          <w:b/>
        </w:rPr>
        <w:t xml:space="preserve">Załączniku nr 2 do Zapytania ofertowego nr </w:t>
      </w:r>
      <w:r w:rsidR="004E7323">
        <w:rPr>
          <w:rFonts w:ascii="Arial Narrow" w:hAnsi="Arial Narrow" w:cs="Calibri"/>
          <w:b/>
        </w:rPr>
        <w:t>ZP2207</w:t>
      </w:r>
      <w:r w:rsidR="00F374FD">
        <w:rPr>
          <w:rFonts w:ascii="Arial Narrow" w:hAnsi="Arial Narrow" w:cs="Calibri"/>
          <w:b/>
        </w:rPr>
        <w:t>2019-</w:t>
      </w:r>
      <w:r w:rsidR="004E7323">
        <w:rPr>
          <w:rFonts w:ascii="Arial Narrow" w:hAnsi="Arial Narrow" w:cs="Calibri"/>
          <w:b/>
        </w:rPr>
        <w:t>1</w:t>
      </w:r>
      <w:r w:rsidRPr="00676EEA">
        <w:rPr>
          <w:rFonts w:ascii="Arial Narrow" w:hAnsi="Arial Narrow" w:cs="Calibri"/>
        </w:rPr>
        <w:t>,</w:t>
      </w:r>
      <w:r w:rsidRPr="008A4EF6">
        <w:rPr>
          <w:rFonts w:ascii="Arial Narrow" w:hAnsi="Arial Narrow" w:cs="Calibri"/>
        </w:rPr>
        <w:t xml:space="preserve"> spełniająca wszystkie podane warunki udziału w postępowaniu.</w:t>
      </w:r>
    </w:p>
    <w:p w:rsidR="005C59FD" w:rsidRPr="008A4EF6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/>
          <w:b/>
          <w:sz w:val="24"/>
          <w:szCs w:val="24"/>
        </w:rPr>
      </w:pP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  <w:r w:rsidRPr="008A4EF6">
        <w:rPr>
          <w:rFonts w:ascii="Arial Narrow" w:hAnsi="Arial Narrow" w:cs="Calibri"/>
          <w:b/>
          <w:sz w:val="24"/>
          <w:szCs w:val="24"/>
        </w:rPr>
        <w:t>II. TREŚĆ OŚWIADCZENIA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W imieniu składającego ofertę oświadczam, że jestem / nie jestem *) powiązany kapitałowo i osobowo z Zamawiającym poprzez: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a) uczestniczenie w spółce jako wspólnik spółki cywilnej lub spółki osobowej,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b) posiadanie co najmniej 10% udziałów lub akcji,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c) pełnienie funkcji członka organu nadzorczego lub zarządzającego, prokurenta, pełnomocnika,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d) pozostawanie w związku małżeńskim, w stosunku pokrewieństwa lub powinowactwa w linii prostej, pokrewieństwa drugiego stopnia lub powinowactwa drugiego stopnia w linii bocznej lub w stosunku przysposobienia, opieki lub kurateli.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Oświadczam, że podane informacje są prawdziwe, pod rygorem odpowiedzialności karnej z art. 233 §1. KK.</w:t>
      </w: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5C59FD" w:rsidRPr="008A4EF6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5C59FD" w:rsidRDefault="005C59FD" w:rsidP="005C59FD">
      <w:pPr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__________________ dnia __. __.201_r.</w:t>
      </w:r>
    </w:p>
    <w:p w:rsidR="00DD59BB" w:rsidRDefault="00DD59BB" w:rsidP="005C59FD">
      <w:pPr>
        <w:rPr>
          <w:rFonts w:ascii="Arial Narrow" w:hAnsi="Arial Narrow" w:cs="Calibri"/>
        </w:rPr>
      </w:pPr>
    </w:p>
    <w:p w:rsidR="00DD59BB" w:rsidRDefault="00DD59BB" w:rsidP="005C59FD">
      <w:pPr>
        <w:rPr>
          <w:rFonts w:ascii="Arial Narrow" w:hAnsi="Arial Narrow" w:cs="Calibri"/>
        </w:rPr>
      </w:pPr>
    </w:p>
    <w:p w:rsidR="00DD59BB" w:rsidRDefault="00DD59BB" w:rsidP="005C59FD">
      <w:pPr>
        <w:rPr>
          <w:rFonts w:ascii="Arial Narrow" w:hAnsi="Arial Narrow" w:cs="Calibri"/>
        </w:rPr>
      </w:pPr>
    </w:p>
    <w:p w:rsidR="00DD59BB" w:rsidRDefault="00DD59BB" w:rsidP="005C59FD">
      <w:pPr>
        <w:rPr>
          <w:rFonts w:ascii="Arial Narrow" w:hAnsi="Arial Narrow" w:cs="Calibri"/>
        </w:rPr>
      </w:pPr>
    </w:p>
    <w:p w:rsidR="00DD59BB" w:rsidRPr="008A4EF6" w:rsidRDefault="00DD59BB" w:rsidP="005C59FD">
      <w:pPr>
        <w:rPr>
          <w:rFonts w:ascii="Arial Narrow" w:hAnsi="Arial Narrow" w:cs="Calibri"/>
        </w:rPr>
      </w:pPr>
      <w:bookmarkStart w:id="0" w:name="_GoBack"/>
      <w:bookmarkEnd w:id="0"/>
    </w:p>
    <w:p w:rsidR="005C59FD" w:rsidRPr="008A4EF6" w:rsidRDefault="005C59FD" w:rsidP="005C59FD">
      <w:pPr>
        <w:ind w:left="4956" w:firstLine="708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_______________________________</w:t>
      </w:r>
    </w:p>
    <w:p w:rsidR="005C59FD" w:rsidRPr="008A4EF6" w:rsidRDefault="005C59FD" w:rsidP="005C59FD">
      <w:pPr>
        <w:ind w:left="5664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(podpis Oferenta)</w:t>
      </w:r>
    </w:p>
    <w:p w:rsidR="005C59FD" w:rsidRPr="00774EFD" w:rsidRDefault="005C59FD" w:rsidP="002925D3">
      <w:pPr>
        <w:rPr>
          <w:rFonts w:ascii="Arial Narrow" w:hAnsi="Arial Narrow" w:cs="Calibri"/>
          <w:b/>
        </w:rPr>
      </w:pPr>
      <w:r w:rsidRPr="008A4EF6">
        <w:rPr>
          <w:rFonts w:ascii="Arial Narrow" w:hAnsi="Arial Narrow" w:cs="Calibri"/>
        </w:rPr>
        <w:t>*) niepotrzebne skreślić</w:t>
      </w:r>
      <w:r w:rsidR="00676EEA">
        <w:rPr>
          <w:rFonts w:ascii="Arial Narrow" w:hAnsi="Arial Narrow" w:cs="Calibri"/>
        </w:rPr>
        <w:t>.</w:t>
      </w:r>
      <w:r w:rsidR="002925D3" w:rsidRPr="00774EFD">
        <w:rPr>
          <w:rFonts w:ascii="Arial Narrow" w:hAnsi="Arial Narrow" w:cs="Calibri"/>
          <w:b/>
        </w:rPr>
        <w:t xml:space="preserve"> </w:t>
      </w:r>
    </w:p>
    <w:p w:rsidR="002338D0" w:rsidRDefault="002338D0" w:rsidP="00E2636F">
      <w:pPr>
        <w:rPr>
          <w:szCs w:val="22"/>
        </w:rPr>
      </w:pPr>
    </w:p>
    <w:p w:rsidR="00F55F63" w:rsidRDefault="00F55F63" w:rsidP="00E2636F">
      <w:pPr>
        <w:rPr>
          <w:szCs w:val="22"/>
        </w:rPr>
      </w:pPr>
    </w:p>
    <w:p w:rsidR="00F55F63" w:rsidRPr="00F55F63" w:rsidRDefault="00F55F63" w:rsidP="00F55F63">
      <w:pPr>
        <w:jc w:val="center"/>
        <w:rPr>
          <w:b/>
          <w:szCs w:val="22"/>
        </w:rPr>
      </w:pPr>
      <w:r>
        <w:rPr>
          <w:b/>
          <w:szCs w:val="22"/>
        </w:rPr>
        <w:t>KONIEC DOKUMENTU</w:t>
      </w:r>
    </w:p>
    <w:sectPr w:rsidR="00F55F63" w:rsidRPr="00F55F63" w:rsidSect="00900929">
      <w:headerReference w:type="default" r:id="rId7"/>
      <w:pgSz w:w="11906" w:h="16838"/>
      <w:pgMar w:top="1417" w:right="1417" w:bottom="1417" w:left="1417" w:header="42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9B4" w:rsidRDefault="009069B4" w:rsidP="00053497">
      <w:r>
        <w:separator/>
      </w:r>
    </w:p>
  </w:endnote>
  <w:endnote w:type="continuationSeparator" w:id="0">
    <w:p w:rsidR="009069B4" w:rsidRDefault="009069B4" w:rsidP="000534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9B4" w:rsidRDefault="009069B4" w:rsidP="00053497">
      <w:r>
        <w:separator/>
      </w:r>
    </w:p>
  </w:footnote>
  <w:footnote w:type="continuationSeparator" w:id="0">
    <w:p w:rsidR="009069B4" w:rsidRDefault="009069B4" w:rsidP="000534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380" w:rsidRDefault="00AF0380" w:rsidP="00F5161C">
    <w:pPr>
      <w:pStyle w:val="Nagwek"/>
      <w:tabs>
        <w:tab w:val="clear" w:pos="9072"/>
        <w:tab w:val="right" w:pos="9923"/>
      </w:tabs>
      <w:ind w:left="-993" w:right="-851"/>
      <w:rPr>
        <w:noProof/>
        <w:lang w:eastAsia="pl-PL"/>
      </w:rPr>
    </w:pPr>
    <w:r>
      <w:t xml:space="preserve">           </w:t>
    </w:r>
    <w:r>
      <w:rPr>
        <w:noProof/>
        <w:lang w:eastAsia="pl-PL"/>
      </w:rPr>
      <w:drawing>
        <wp:inline distT="0" distB="0" distL="0" distR="0">
          <wp:extent cx="1191537" cy="622800"/>
          <wp:effectExtent l="19050" t="0" r="8613" b="0"/>
          <wp:docPr id="11" name="Obraz 11" descr="\\winserv\Laboratorium Biotechnologiczne\Poddziałanie I.2.1 Infrastruktura B i R przedsiębiorstw\Realizacja projektu\FE_RPO\POZIOM\POLSKI\logo_FE_Program_Regionalny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\\winserv\Laboratorium Biotechnologiczne\Poddziałanie I.2.1 Infrastruktura B i R przedsiębiorstw\Realizacja projektu\FE_RPO\POZIOM\POLSKI\logo_FE_Program_Regionalny_rgb-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537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</w:t>
    </w:r>
    <w:r>
      <w:rPr>
        <w:noProof/>
        <w:lang w:eastAsia="pl-PL"/>
      </w:rPr>
      <w:drawing>
        <wp:inline distT="0" distB="0" distL="0" distR="0">
          <wp:extent cx="897438" cy="622800"/>
          <wp:effectExtent l="19050" t="0" r="0" b="0"/>
          <wp:docPr id="14" name="Obraz 14" descr="\\winserv\Laboratorium Biotechnologiczne\Poddziałanie I.2.1 Infrastruktura B i R przedsiębiorstw\Realizacja projektu\CZB Lodzkie\logotyp_Woj_Lodzkie_CZB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\\winserv\Laboratorium Biotechnologiczne\Poddziałanie I.2.1 Infrastruktura B i R przedsiębiorstw\Realizacja projektu\CZB Lodzkie\logotyp_Woj_Lodzkie_CZB_P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438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</w:t>
    </w:r>
    <w:r>
      <w:rPr>
        <w:noProof/>
        <w:lang w:eastAsia="pl-PL"/>
      </w:rPr>
      <w:drawing>
        <wp:inline distT="0" distB="0" distL="0" distR="0">
          <wp:extent cx="1900405" cy="622800"/>
          <wp:effectExtent l="19050" t="0" r="4595" b="0"/>
          <wp:docPr id="15" name="Obraz 15" descr="\\winserv\Laboratorium Biotechnologiczne\Poddziałanie I.2.1 Infrastruktura B i R przedsiębiorstw\Realizacja projektu\EFRR\POZIOM\POLSKI\UE_EFRR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\\winserv\Laboratorium Biotechnologiczne\Poddziałanie I.2.1 Infrastruktura B i R przedsiębiorstw\Realizacja projektu\EFRR\POZIOM\POLSKI\UE_EFRR_rgb-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405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</w:t>
    </w:r>
  </w:p>
  <w:p w:rsidR="00AF0380" w:rsidRDefault="00AF0380" w:rsidP="00F5161C">
    <w:pPr>
      <w:pStyle w:val="Nagwek"/>
      <w:tabs>
        <w:tab w:val="clear" w:pos="9072"/>
        <w:tab w:val="right" w:pos="9923"/>
      </w:tabs>
      <w:ind w:left="-993" w:right="-851"/>
    </w:pPr>
    <w:r>
      <w:rPr>
        <w:noProof/>
        <w:lang w:eastAsia="pl-PL"/>
      </w:rPr>
      <w:t xml:space="preserve">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C41D2"/>
    <w:multiLevelType w:val="hybridMultilevel"/>
    <w:tmpl w:val="8CC84B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8F1F11"/>
    <w:multiLevelType w:val="hybridMultilevel"/>
    <w:tmpl w:val="0B82F3CC"/>
    <w:lvl w:ilvl="0" w:tplc="B01475F6">
      <w:start w:val="1"/>
      <w:numFmt w:val="bullet"/>
      <w:lvlText w:val="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">
    <w:nsid w:val="0CB53D06"/>
    <w:multiLevelType w:val="hybridMultilevel"/>
    <w:tmpl w:val="E5B01DE4"/>
    <w:lvl w:ilvl="0" w:tplc="2F7650E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E66ADF"/>
    <w:multiLevelType w:val="hybridMultilevel"/>
    <w:tmpl w:val="CD04AA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E09239A"/>
    <w:multiLevelType w:val="hybridMultilevel"/>
    <w:tmpl w:val="2390A140"/>
    <w:lvl w:ilvl="0" w:tplc="BA469E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/>
        <w:i w:val="0"/>
        <w:sz w:val="18"/>
        <w:szCs w:val="18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</w:rPr>
    </w:lvl>
    <w:lvl w:ilvl="2" w:tplc="78DAB0F0">
      <w:start w:val="3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cs="Times New Roman" w:hint="default"/>
        <w:color w:val="000000"/>
        <w:sz w:val="22"/>
        <w:szCs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4C85378"/>
    <w:multiLevelType w:val="hybridMultilevel"/>
    <w:tmpl w:val="8BF021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BA3B36"/>
    <w:multiLevelType w:val="hybridMultilevel"/>
    <w:tmpl w:val="EEAE3C32"/>
    <w:lvl w:ilvl="0" w:tplc="A546001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/>
        <w:i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0302A2"/>
    <w:multiLevelType w:val="hybridMultilevel"/>
    <w:tmpl w:val="45B210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154A8A"/>
    <w:multiLevelType w:val="hybridMultilevel"/>
    <w:tmpl w:val="8F4273F8"/>
    <w:lvl w:ilvl="0" w:tplc="B9B01B7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FF03837"/>
    <w:multiLevelType w:val="hybridMultilevel"/>
    <w:tmpl w:val="CD50FDDA"/>
    <w:lvl w:ilvl="0" w:tplc="5D8C2E7A">
      <w:start w:val="1"/>
      <w:numFmt w:val="decimal"/>
      <w:lvlText w:val="%1/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2465C30"/>
    <w:multiLevelType w:val="hybridMultilevel"/>
    <w:tmpl w:val="DBCA6EF8"/>
    <w:lvl w:ilvl="0" w:tplc="9B3E1B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8B07222"/>
    <w:multiLevelType w:val="hybridMultilevel"/>
    <w:tmpl w:val="EB3A9CDC"/>
    <w:lvl w:ilvl="0" w:tplc="9B3E1B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9FD55E9"/>
    <w:multiLevelType w:val="hybridMultilevel"/>
    <w:tmpl w:val="23B2A7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FE1629"/>
    <w:multiLevelType w:val="hybridMultilevel"/>
    <w:tmpl w:val="C04CD8C8"/>
    <w:lvl w:ilvl="0" w:tplc="54187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631E75"/>
    <w:multiLevelType w:val="hybridMultilevel"/>
    <w:tmpl w:val="56F2E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D0357F"/>
    <w:multiLevelType w:val="hybridMultilevel"/>
    <w:tmpl w:val="CFA688A4"/>
    <w:lvl w:ilvl="0" w:tplc="9B3E1B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54F39E9"/>
    <w:multiLevelType w:val="hybridMultilevel"/>
    <w:tmpl w:val="AAE48BAE"/>
    <w:lvl w:ilvl="0" w:tplc="54187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5EC30E5"/>
    <w:multiLevelType w:val="hybridMultilevel"/>
    <w:tmpl w:val="EB9673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2F2B78"/>
    <w:multiLevelType w:val="hybridMultilevel"/>
    <w:tmpl w:val="4ED81F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235ED0"/>
    <w:multiLevelType w:val="hybridMultilevel"/>
    <w:tmpl w:val="FEF0DAE6"/>
    <w:lvl w:ilvl="0" w:tplc="04150007">
      <w:start w:val="1"/>
      <w:numFmt w:val="bullet"/>
      <w:lvlText w:val=""/>
      <w:lvlJc w:val="left"/>
      <w:pPr>
        <w:tabs>
          <w:tab w:val="num" w:pos="590"/>
        </w:tabs>
        <w:ind w:left="590" w:hanging="360"/>
      </w:pPr>
      <w:rPr>
        <w:rFonts w:ascii="Wingdings" w:hAnsi="Wingdings" w:hint="default"/>
        <w:sz w:val="16"/>
      </w:rPr>
    </w:lvl>
    <w:lvl w:ilvl="1" w:tplc="0415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16"/>
      </w:rPr>
    </w:lvl>
    <w:lvl w:ilvl="2" w:tplc="EEC6E4D0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9AB24A24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C2502FE2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71347522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1F3CAEBC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147E793C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7EA4FA96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62344135"/>
    <w:multiLevelType w:val="hybridMultilevel"/>
    <w:tmpl w:val="C33AF998"/>
    <w:lvl w:ilvl="0" w:tplc="54187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3BB3C81"/>
    <w:multiLevelType w:val="hybridMultilevel"/>
    <w:tmpl w:val="C24EE5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F26E74"/>
    <w:multiLevelType w:val="hybridMultilevel"/>
    <w:tmpl w:val="3DDEED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E5425A"/>
    <w:multiLevelType w:val="hybridMultilevel"/>
    <w:tmpl w:val="5EF09232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>
    <w:nsid w:val="6E3D72BA"/>
    <w:multiLevelType w:val="hybridMultilevel"/>
    <w:tmpl w:val="40E0336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F473F71"/>
    <w:multiLevelType w:val="hybridMultilevel"/>
    <w:tmpl w:val="49EA1D2E"/>
    <w:lvl w:ilvl="0" w:tplc="FFFFFFFF">
      <w:start w:val="1"/>
      <w:numFmt w:val="lowerLetter"/>
      <w:lvlText w:val="%1)"/>
      <w:lvlJc w:val="left"/>
      <w:pPr>
        <w:tabs>
          <w:tab w:val="num" w:pos="2060"/>
        </w:tabs>
        <w:ind w:left="1700" w:firstLine="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2573"/>
        </w:tabs>
        <w:ind w:left="2573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3293"/>
        </w:tabs>
        <w:ind w:left="3293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4013"/>
        </w:tabs>
        <w:ind w:left="4013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4733"/>
        </w:tabs>
        <w:ind w:left="4733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5453"/>
        </w:tabs>
        <w:ind w:left="5453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6173"/>
        </w:tabs>
        <w:ind w:left="6173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893"/>
        </w:tabs>
        <w:ind w:left="6893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7613"/>
        </w:tabs>
        <w:ind w:left="7613" w:hanging="180"/>
      </w:pPr>
      <w:rPr>
        <w:rFonts w:cs="Times New Roman"/>
      </w:rPr>
    </w:lvl>
  </w:abstractNum>
  <w:abstractNum w:abstractNumId="26">
    <w:nsid w:val="70664AAF"/>
    <w:multiLevelType w:val="hybridMultilevel"/>
    <w:tmpl w:val="B3E847BC"/>
    <w:lvl w:ilvl="0" w:tplc="B9B01B7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E560F49"/>
    <w:multiLevelType w:val="hybridMultilevel"/>
    <w:tmpl w:val="509CF96A"/>
    <w:lvl w:ilvl="0" w:tplc="54187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3"/>
  </w:num>
  <w:num w:numId="3">
    <w:abstractNumId w:val="23"/>
  </w:num>
  <w:num w:numId="4">
    <w:abstractNumId w:val="2"/>
  </w:num>
  <w:num w:numId="5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1"/>
  </w:num>
  <w:num w:numId="16">
    <w:abstractNumId w:val="15"/>
  </w:num>
  <w:num w:numId="17">
    <w:abstractNumId w:val="17"/>
  </w:num>
  <w:num w:numId="18">
    <w:abstractNumId w:val="4"/>
  </w:num>
  <w:num w:numId="19">
    <w:abstractNumId w:val="19"/>
  </w:num>
  <w:num w:numId="20">
    <w:abstractNumId w:val="9"/>
  </w:num>
  <w:num w:numId="21">
    <w:abstractNumId w:val="1"/>
  </w:num>
  <w:num w:numId="22">
    <w:abstractNumId w:val="14"/>
  </w:num>
  <w:num w:numId="23">
    <w:abstractNumId w:val="12"/>
  </w:num>
  <w:num w:numId="24">
    <w:abstractNumId w:val="6"/>
  </w:num>
  <w:num w:numId="2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7"/>
  </w:num>
  <w:num w:numId="28">
    <w:abstractNumId w:val="21"/>
  </w:num>
  <w:num w:numId="2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/>
  <w:rsids>
    <w:rsidRoot w:val="00053497"/>
    <w:rsid w:val="00010C43"/>
    <w:rsid w:val="00053497"/>
    <w:rsid w:val="00055CF6"/>
    <w:rsid w:val="0006564A"/>
    <w:rsid w:val="000850C8"/>
    <w:rsid w:val="00152C29"/>
    <w:rsid w:val="001752AD"/>
    <w:rsid w:val="001D0E67"/>
    <w:rsid w:val="002113D5"/>
    <w:rsid w:val="002338D0"/>
    <w:rsid w:val="002864A7"/>
    <w:rsid w:val="002925D3"/>
    <w:rsid w:val="002E602D"/>
    <w:rsid w:val="002E7ACA"/>
    <w:rsid w:val="002F283B"/>
    <w:rsid w:val="003706B6"/>
    <w:rsid w:val="003B6922"/>
    <w:rsid w:val="0041326A"/>
    <w:rsid w:val="004206C8"/>
    <w:rsid w:val="004A49D1"/>
    <w:rsid w:val="004C369E"/>
    <w:rsid w:val="004E7323"/>
    <w:rsid w:val="00504839"/>
    <w:rsid w:val="00515E51"/>
    <w:rsid w:val="005C59FD"/>
    <w:rsid w:val="005D23A4"/>
    <w:rsid w:val="005E08B5"/>
    <w:rsid w:val="00676EEA"/>
    <w:rsid w:val="006D174A"/>
    <w:rsid w:val="007C6902"/>
    <w:rsid w:val="007D073C"/>
    <w:rsid w:val="007D518F"/>
    <w:rsid w:val="007F7629"/>
    <w:rsid w:val="00827F7E"/>
    <w:rsid w:val="008B6D14"/>
    <w:rsid w:val="008C60DE"/>
    <w:rsid w:val="00900929"/>
    <w:rsid w:val="009044B1"/>
    <w:rsid w:val="009069B4"/>
    <w:rsid w:val="00971132"/>
    <w:rsid w:val="00983756"/>
    <w:rsid w:val="00996ED9"/>
    <w:rsid w:val="00A407CC"/>
    <w:rsid w:val="00AD5DF4"/>
    <w:rsid w:val="00AF0380"/>
    <w:rsid w:val="00B216D3"/>
    <w:rsid w:val="00B55E88"/>
    <w:rsid w:val="00B83A58"/>
    <w:rsid w:val="00BA3529"/>
    <w:rsid w:val="00C33911"/>
    <w:rsid w:val="00CF325E"/>
    <w:rsid w:val="00CF5CAB"/>
    <w:rsid w:val="00D01AFC"/>
    <w:rsid w:val="00D721C5"/>
    <w:rsid w:val="00DD59BB"/>
    <w:rsid w:val="00DF0CBF"/>
    <w:rsid w:val="00E2636F"/>
    <w:rsid w:val="00E43222"/>
    <w:rsid w:val="00EB1E0F"/>
    <w:rsid w:val="00F374FD"/>
    <w:rsid w:val="00F46864"/>
    <w:rsid w:val="00F5161C"/>
    <w:rsid w:val="00F55F0F"/>
    <w:rsid w:val="00F55F63"/>
    <w:rsid w:val="00F61124"/>
    <w:rsid w:val="00F75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161C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53497"/>
  </w:style>
  <w:style w:type="paragraph" w:styleId="Stopka">
    <w:name w:val="footer"/>
    <w:basedOn w:val="Normalny"/>
    <w:link w:val="Stopka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53497"/>
  </w:style>
  <w:style w:type="paragraph" w:styleId="Tekstdymka">
    <w:name w:val="Balloon Text"/>
    <w:basedOn w:val="Normalny"/>
    <w:link w:val="TekstdymkaZnak"/>
    <w:uiPriority w:val="99"/>
    <w:semiHidden/>
    <w:unhideWhenUsed/>
    <w:rsid w:val="000534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49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216D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5C59FD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tabs>
        <w:tab w:val="left" w:pos="1304"/>
        <w:tab w:val="left" w:pos="9298"/>
      </w:tabs>
      <w:jc w:val="center"/>
    </w:pPr>
    <w:rPr>
      <w:rFonts w:eastAsia="Times New Roman" w:cs="Times New Roman"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99"/>
    <w:rsid w:val="005C59FD"/>
    <w:rPr>
      <w:rFonts w:ascii="Calibri" w:eastAsia="Times New Roman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5C59FD"/>
    <w:pPr>
      <w:jc w:val="both"/>
    </w:pPr>
    <w:rPr>
      <w:rFonts w:ascii="Arial" w:eastAsia="Times New Roman" w:hAnsi="Arial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C59FD"/>
    <w:rPr>
      <w:rFonts w:ascii="Arial" w:eastAsia="Times New Roman" w:hAnsi="Arial" w:cs="Times New Roman"/>
      <w:sz w:val="24"/>
      <w:szCs w:val="24"/>
    </w:rPr>
  </w:style>
  <w:style w:type="paragraph" w:customStyle="1" w:styleId="BodyText21">
    <w:name w:val="Body Text 21"/>
    <w:basedOn w:val="Normalny"/>
    <w:uiPriority w:val="99"/>
    <w:rsid w:val="005C59FD"/>
    <w:pPr>
      <w:jc w:val="both"/>
    </w:pPr>
    <w:rPr>
      <w:rFonts w:ascii="Arial" w:eastAsia="Times New Roman" w:hAnsi="Arial"/>
      <w:b/>
      <w:bCs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rsid w:val="005C59FD"/>
    <w:rPr>
      <w:rFonts w:eastAsia="Times New Roman" w:cs="Times New Roman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C59FD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uiPriority w:val="99"/>
    <w:rsid w:val="005C59FD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7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spusm</dc:creator>
  <cp:lastModifiedBy>spusm</cp:lastModifiedBy>
  <cp:revision>2</cp:revision>
  <dcterms:created xsi:type="dcterms:W3CDTF">2019-07-22T13:14:00Z</dcterms:created>
  <dcterms:modified xsi:type="dcterms:W3CDTF">2019-07-22T13:14:00Z</dcterms:modified>
</cp:coreProperties>
</file>